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F313" w14:textId="0456C029" w:rsidR="00C7722C" w:rsidRPr="00E6396C" w:rsidRDefault="004F1EB4" w:rsidP="004F1EB4">
      <w:pPr>
        <w:jc w:val="center"/>
        <w:rPr>
          <w:rFonts w:ascii="Bookman Old Style" w:hAnsi="Bookman Old Style"/>
        </w:rPr>
      </w:pPr>
      <w:bookmarkStart w:id="0" w:name="_Hlk162874486"/>
      <w:r w:rsidRPr="00E6396C">
        <w:rPr>
          <w:rFonts w:ascii="Bookman Old Style" w:hAnsi="Bookman Old Style"/>
        </w:rPr>
        <w:t>Polk County Sewage and Solid Waste Authority</w:t>
      </w:r>
    </w:p>
    <w:p w14:paraId="6E95E090" w14:textId="08955304" w:rsidR="004F1EB4" w:rsidRPr="00E6396C" w:rsidRDefault="004F1EB4" w:rsidP="004F1EB4">
      <w:pPr>
        <w:jc w:val="center"/>
        <w:rPr>
          <w:rFonts w:ascii="Bookman Old Style" w:hAnsi="Bookman Old Style"/>
        </w:rPr>
      </w:pPr>
      <w:r w:rsidRPr="00E6396C">
        <w:rPr>
          <w:rFonts w:ascii="Bookman Old Style" w:hAnsi="Bookman Old Style"/>
        </w:rPr>
        <w:t xml:space="preserve">Board of </w:t>
      </w:r>
      <w:r w:rsidR="00CF28FC" w:rsidRPr="00E6396C">
        <w:rPr>
          <w:rFonts w:ascii="Bookman Old Style" w:hAnsi="Bookman Old Style"/>
        </w:rPr>
        <w:t xml:space="preserve">Directors Monthly </w:t>
      </w:r>
      <w:r w:rsidRPr="00E6396C">
        <w:rPr>
          <w:rFonts w:ascii="Bookman Old Style" w:hAnsi="Bookman Old Style"/>
        </w:rPr>
        <w:t>Meeting</w:t>
      </w:r>
    </w:p>
    <w:p w14:paraId="18DA3504" w14:textId="4A5FE981" w:rsidR="004F1EB4" w:rsidRPr="00E6396C" w:rsidRDefault="004F1EB4" w:rsidP="004F1EB4">
      <w:pPr>
        <w:jc w:val="center"/>
        <w:rPr>
          <w:rFonts w:ascii="Bookman Old Style" w:hAnsi="Bookman Old Style"/>
        </w:rPr>
      </w:pPr>
      <w:r w:rsidRPr="00E6396C">
        <w:rPr>
          <w:rFonts w:ascii="Bookman Old Style" w:hAnsi="Bookman Old Style"/>
        </w:rPr>
        <w:t>Monday, March 18, 2024</w:t>
      </w:r>
    </w:p>
    <w:p w14:paraId="4BD0BA91" w14:textId="77777777" w:rsidR="004F1EB4" w:rsidRPr="00E6396C" w:rsidRDefault="004F1EB4" w:rsidP="004F1EB4">
      <w:pPr>
        <w:jc w:val="center"/>
        <w:rPr>
          <w:rFonts w:ascii="Bookman Old Style" w:hAnsi="Bookman Old Style"/>
        </w:rPr>
      </w:pPr>
    </w:p>
    <w:p w14:paraId="020CC2E7" w14:textId="1A77E469" w:rsidR="004F1EB4" w:rsidRPr="00E6396C" w:rsidRDefault="004F1EB4" w:rsidP="004F1EB4">
      <w:pPr>
        <w:rPr>
          <w:rFonts w:ascii="Bookman Old Style" w:hAnsi="Bookman Old Style"/>
        </w:rPr>
      </w:pPr>
      <w:r w:rsidRPr="00E6396C">
        <w:rPr>
          <w:rFonts w:ascii="Bookman Old Style" w:hAnsi="Bookman Old Style"/>
        </w:rPr>
        <w:t>The monthly Board of Directors meeting was held Monday, March 18, 2024.  The Chairman called the meeting to Order at 5:00 p.m.</w:t>
      </w:r>
    </w:p>
    <w:p w14:paraId="16B08DAF" w14:textId="77777777" w:rsidR="004F1EB4" w:rsidRPr="00E6396C" w:rsidRDefault="004F1EB4" w:rsidP="004F1EB4">
      <w:pPr>
        <w:rPr>
          <w:rFonts w:ascii="Bookman Old Style" w:hAnsi="Bookman Old Style"/>
        </w:rPr>
      </w:pPr>
    </w:p>
    <w:p w14:paraId="1E55DD16" w14:textId="4EE61219" w:rsidR="004F1EB4" w:rsidRPr="00E6396C" w:rsidRDefault="004F1EB4" w:rsidP="004F1EB4">
      <w:pPr>
        <w:rPr>
          <w:rFonts w:ascii="Bookman Old Style" w:hAnsi="Bookman Old Style"/>
        </w:rPr>
      </w:pPr>
      <w:r w:rsidRPr="00E6396C">
        <w:rPr>
          <w:rFonts w:ascii="Bookman Old Style" w:hAnsi="Bookman Old Style"/>
        </w:rPr>
        <w:t xml:space="preserve">The following Board Members were present:  Chairman, Grady McCrickard; Vice-Chairman, Dr. Neeve Owen, Mary Miller, </w:t>
      </w:r>
      <w:r w:rsidR="00E6396C" w:rsidRPr="00E6396C">
        <w:rPr>
          <w:rFonts w:ascii="Bookman Old Style" w:hAnsi="Bookman Old Style"/>
        </w:rPr>
        <w:t>Jimmy Gladden</w:t>
      </w:r>
      <w:r w:rsidRPr="00E6396C">
        <w:rPr>
          <w:rFonts w:ascii="Bookman Old Style" w:hAnsi="Bookman Old Style"/>
        </w:rPr>
        <w:t>, Chuck Thaxton (called in until such time he arrived); Mi</w:t>
      </w:r>
      <w:r w:rsidR="00CF28FC" w:rsidRPr="00E6396C">
        <w:rPr>
          <w:rFonts w:ascii="Bookman Old Style" w:hAnsi="Bookman Old Style"/>
        </w:rPr>
        <w:t>ke</w:t>
      </w:r>
      <w:r w:rsidRPr="00E6396C">
        <w:rPr>
          <w:rFonts w:ascii="Bookman Old Style" w:hAnsi="Bookman Old Style"/>
        </w:rPr>
        <w:t xml:space="preserve"> Lester.</w:t>
      </w:r>
    </w:p>
    <w:p w14:paraId="00A6F623" w14:textId="37E2BA48" w:rsidR="004F1EB4" w:rsidRPr="00E6396C" w:rsidRDefault="004F1EB4" w:rsidP="004F1EB4">
      <w:pPr>
        <w:rPr>
          <w:rFonts w:ascii="Bookman Old Style" w:hAnsi="Bookman Old Style"/>
        </w:rPr>
      </w:pPr>
      <w:r w:rsidRPr="00E6396C">
        <w:rPr>
          <w:rFonts w:ascii="Bookman Old Style" w:hAnsi="Bookman Old Style"/>
        </w:rPr>
        <w:t>Also present was:</w:t>
      </w:r>
    </w:p>
    <w:p w14:paraId="04515943" w14:textId="2DC8EEB2" w:rsidR="004F1EB4" w:rsidRPr="00E6396C" w:rsidRDefault="004F1EB4" w:rsidP="004F1EB4">
      <w:pPr>
        <w:rPr>
          <w:rFonts w:ascii="Bookman Old Style" w:hAnsi="Bookman Old Style"/>
        </w:rPr>
      </w:pPr>
      <w:r w:rsidRPr="00E6396C">
        <w:rPr>
          <w:rFonts w:ascii="Bookman Old Style" w:hAnsi="Bookman Old Style"/>
        </w:rPr>
        <w:t>Ryan Prince, Manager</w:t>
      </w:r>
    </w:p>
    <w:p w14:paraId="7CE7451C" w14:textId="68BE2428" w:rsidR="004F1EB4" w:rsidRPr="00E6396C" w:rsidRDefault="004F1EB4" w:rsidP="004F1EB4">
      <w:pPr>
        <w:rPr>
          <w:rFonts w:ascii="Bookman Old Style" w:hAnsi="Bookman Old Style"/>
        </w:rPr>
      </w:pPr>
      <w:r w:rsidRPr="00E6396C">
        <w:rPr>
          <w:rFonts w:ascii="Bookman Old Style" w:hAnsi="Bookman Old Style"/>
        </w:rPr>
        <w:t>Vickey R. Atkins, Attorney for the Authority</w:t>
      </w:r>
    </w:p>
    <w:p w14:paraId="3107077D" w14:textId="7E3AE5C5" w:rsidR="004F1EB4" w:rsidRPr="00E6396C" w:rsidRDefault="00CF28FC" w:rsidP="004F1EB4">
      <w:pPr>
        <w:rPr>
          <w:rFonts w:ascii="Bookman Old Style" w:hAnsi="Bookman Old Style"/>
        </w:rPr>
      </w:pPr>
      <w:r w:rsidRPr="00E6396C">
        <w:rPr>
          <w:rFonts w:ascii="Bookman Old Style" w:hAnsi="Bookman Old Style"/>
        </w:rPr>
        <w:t>Two representatives</w:t>
      </w:r>
      <w:r w:rsidR="004F1EB4" w:rsidRPr="00E6396C">
        <w:rPr>
          <w:rFonts w:ascii="Bookman Old Style" w:hAnsi="Bookman Old Style"/>
        </w:rPr>
        <w:t xml:space="preserve"> from R. L. Jennings</w:t>
      </w:r>
    </w:p>
    <w:bookmarkEnd w:id="0"/>
    <w:p w14:paraId="0C37DD11" w14:textId="3C2F601C" w:rsidR="004F1EB4" w:rsidRPr="00E6396C" w:rsidRDefault="004F1EB4" w:rsidP="004F1EB4">
      <w:pPr>
        <w:rPr>
          <w:rFonts w:ascii="Bookman Old Style" w:hAnsi="Bookman Old Style"/>
        </w:rPr>
      </w:pPr>
      <w:r w:rsidRPr="00E6396C">
        <w:rPr>
          <w:rFonts w:ascii="Bookman Old Style" w:hAnsi="Bookman Old Style"/>
        </w:rPr>
        <w:t xml:space="preserve">The invocation and pledge </w:t>
      </w:r>
      <w:r w:rsidR="0036090B" w:rsidRPr="00E6396C">
        <w:rPr>
          <w:rFonts w:ascii="Bookman Old Style" w:hAnsi="Bookman Old Style"/>
        </w:rPr>
        <w:t>were</w:t>
      </w:r>
      <w:r w:rsidRPr="00E6396C">
        <w:rPr>
          <w:rFonts w:ascii="Bookman Old Style" w:hAnsi="Bookman Old Style"/>
        </w:rPr>
        <w:t xml:space="preserve"> given.</w:t>
      </w:r>
    </w:p>
    <w:p w14:paraId="13C8CA39" w14:textId="033474AB" w:rsidR="004F1EB4" w:rsidRPr="00E6396C" w:rsidRDefault="00CF28FC" w:rsidP="004F1EB4">
      <w:pPr>
        <w:rPr>
          <w:rFonts w:ascii="Bookman Old Style" w:hAnsi="Bookman Old Style"/>
        </w:rPr>
      </w:pPr>
      <w:r w:rsidRPr="00E6396C">
        <w:rPr>
          <w:rFonts w:ascii="Bookman Old Style" w:hAnsi="Bookman Old Style"/>
        </w:rPr>
        <w:t xml:space="preserve">Mrs. </w:t>
      </w:r>
      <w:r w:rsidR="004F1EB4" w:rsidRPr="00E6396C">
        <w:rPr>
          <w:rFonts w:ascii="Bookman Old Style" w:hAnsi="Bookman Old Style"/>
        </w:rPr>
        <w:t xml:space="preserve">Miller made a Motion to approve the </w:t>
      </w:r>
      <w:r w:rsidR="0036090B" w:rsidRPr="00E6396C">
        <w:rPr>
          <w:rFonts w:ascii="Bookman Old Style" w:hAnsi="Bookman Old Style"/>
        </w:rPr>
        <w:t>agenda</w:t>
      </w:r>
      <w:r w:rsidR="004F1EB4" w:rsidRPr="00E6396C">
        <w:rPr>
          <w:rFonts w:ascii="Bookman Old Style" w:hAnsi="Bookman Old Style"/>
        </w:rPr>
        <w:t xml:space="preserve">; </w:t>
      </w:r>
      <w:r w:rsidRPr="00E6396C">
        <w:rPr>
          <w:rFonts w:ascii="Bookman Old Style" w:hAnsi="Bookman Old Style"/>
        </w:rPr>
        <w:t xml:space="preserve">Mr. Gladden </w:t>
      </w:r>
      <w:r w:rsidR="004F1EB4" w:rsidRPr="00E6396C">
        <w:rPr>
          <w:rFonts w:ascii="Bookman Old Style" w:hAnsi="Bookman Old Style"/>
        </w:rPr>
        <w:t>seconded the Motion and all voted in favor of approving the Motion.</w:t>
      </w:r>
    </w:p>
    <w:p w14:paraId="365317C9" w14:textId="066EB5A1" w:rsidR="004F1EB4" w:rsidRPr="00E6396C" w:rsidRDefault="00CF28FC" w:rsidP="004F1EB4">
      <w:pPr>
        <w:rPr>
          <w:rFonts w:ascii="Bookman Old Style" w:hAnsi="Bookman Old Style"/>
        </w:rPr>
      </w:pPr>
      <w:r w:rsidRPr="00E6396C">
        <w:rPr>
          <w:rFonts w:ascii="Bookman Old Style" w:hAnsi="Bookman Old Style"/>
        </w:rPr>
        <w:t xml:space="preserve">Mrs. </w:t>
      </w:r>
      <w:r w:rsidR="004F1EB4" w:rsidRPr="00E6396C">
        <w:rPr>
          <w:rFonts w:ascii="Bookman Old Style" w:hAnsi="Bookman Old Style"/>
        </w:rPr>
        <w:t xml:space="preserve">Miller made a Motion to approve the Minutes of the February, 2024 meeting; </w:t>
      </w:r>
      <w:r w:rsidRPr="00E6396C">
        <w:rPr>
          <w:rFonts w:ascii="Bookman Old Style" w:hAnsi="Bookman Old Style"/>
        </w:rPr>
        <w:t>Mr. Gladden</w:t>
      </w:r>
      <w:r w:rsidR="004F1EB4" w:rsidRPr="00E6396C">
        <w:rPr>
          <w:rFonts w:ascii="Bookman Old Style" w:hAnsi="Bookman Old Style"/>
        </w:rPr>
        <w:t xml:space="preserve"> seconded the Motion and all voted in favor of approving the Motion.</w:t>
      </w:r>
    </w:p>
    <w:p w14:paraId="50DB0B37" w14:textId="6D84255C" w:rsidR="004F1EB4" w:rsidRPr="00E6396C" w:rsidRDefault="00CF28FC" w:rsidP="004F1EB4">
      <w:pPr>
        <w:rPr>
          <w:rFonts w:ascii="Bookman Old Style" w:hAnsi="Bookman Old Style"/>
        </w:rPr>
      </w:pPr>
      <w:r w:rsidRPr="00E6396C">
        <w:rPr>
          <w:rFonts w:ascii="Bookman Old Style" w:hAnsi="Bookman Old Style"/>
        </w:rPr>
        <w:t xml:space="preserve">Mr. </w:t>
      </w:r>
      <w:r w:rsidR="004F1EB4" w:rsidRPr="00E6396C">
        <w:rPr>
          <w:rFonts w:ascii="Bookman Old Style" w:hAnsi="Bookman Old Style"/>
        </w:rPr>
        <w:t xml:space="preserve">Prince presented the Financial Statements.  The debt service ratio for EOM is 1.66; and YTD is 3.7.  After a brief discussion </w:t>
      </w:r>
      <w:r w:rsidRPr="00E6396C">
        <w:rPr>
          <w:rFonts w:ascii="Bookman Old Style" w:hAnsi="Bookman Old Style"/>
        </w:rPr>
        <w:t>Mr. Gladden</w:t>
      </w:r>
      <w:r w:rsidR="004F1EB4" w:rsidRPr="00E6396C">
        <w:rPr>
          <w:rFonts w:ascii="Bookman Old Style" w:hAnsi="Bookman Old Style"/>
        </w:rPr>
        <w:t xml:space="preserve"> made a Motion to approve the Financials; </w:t>
      </w:r>
      <w:r w:rsidRPr="00E6396C">
        <w:rPr>
          <w:rFonts w:ascii="Bookman Old Style" w:hAnsi="Bookman Old Style"/>
        </w:rPr>
        <w:t xml:space="preserve">Mrs. </w:t>
      </w:r>
      <w:r w:rsidR="004F1EB4" w:rsidRPr="00E6396C">
        <w:rPr>
          <w:rFonts w:ascii="Bookman Old Style" w:hAnsi="Bookman Old Style"/>
        </w:rPr>
        <w:t>Miller seconded the Motion and all voted in favor of approving the Motion.</w:t>
      </w:r>
    </w:p>
    <w:p w14:paraId="54BB9C4C" w14:textId="2510D7CE" w:rsidR="004F1EB4" w:rsidRPr="00E6396C" w:rsidRDefault="00E84425" w:rsidP="004F1EB4">
      <w:pPr>
        <w:rPr>
          <w:rFonts w:ascii="Bookman Old Style" w:hAnsi="Bookman Old Style"/>
        </w:rPr>
      </w:pPr>
      <w:r w:rsidRPr="00E6396C">
        <w:rPr>
          <w:rFonts w:ascii="Bookman Old Style" w:hAnsi="Bookman Old Style"/>
        </w:rPr>
        <w:t xml:space="preserve">Old Business:  </w:t>
      </w:r>
      <w:r w:rsidR="00CF28FC" w:rsidRPr="00E6396C">
        <w:rPr>
          <w:rFonts w:ascii="Bookman Old Style" w:hAnsi="Bookman Old Style"/>
        </w:rPr>
        <w:t xml:space="preserve">Mr. </w:t>
      </w:r>
      <w:r w:rsidR="004F1EB4" w:rsidRPr="00E6396C">
        <w:rPr>
          <w:rFonts w:ascii="Bookman Old Style" w:hAnsi="Bookman Old Style"/>
        </w:rPr>
        <w:t>Prince stated there was no old business to discuss.</w:t>
      </w:r>
    </w:p>
    <w:p w14:paraId="148D6A72" w14:textId="0A8144AF" w:rsidR="00E84425" w:rsidRPr="00E6396C" w:rsidRDefault="00E84425" w:rsidP="004F1EB4">
      <w:pPr>
        <w:rPr>
          <w:rFonts w:ascii="Bookman Old Style" w:hAnsi="Bookman Old Style"/>
        </w:rPr>
      </w:pPr>
      <w:r w:rsidRPr="00E6396C">
        <w:rPr>
          <w:rFonts w:ascii="Bookman Old Style" w:hAnsi="Bookman Old Style"/>
        </w:rPr>
        <w:t xml:space="preserve">New Business:  </w:t>
      </w:r>
      <w:r w:rsidR="00CF28FC" w:rsidRPr="00E6396C">
        <w:rPr>
          <w:rFonts w:ascii="Bookman Old Style" w:hAnsi="Bookman Old Style"/>
        </w:rPr>
        <w:t xml:space="preserve">Mr. </w:t>
      </w:r>
      <w:r w:rsidRPr="00E6396C">
        <w:rPr>
          <w:rFonts w:ascii="Bookman Old Style" w:hAnsi="Bookman Old Style"/>
        </w:rPr>
        <w:t xml:space="preserve">Prince indicated the Secretary to the Board of Directors has taken a leave of absence.  Due to her absence the Board needed to elect a new Board Secretary.  On a Motion made by </w:t>
      </w:r>
      <w:r w:rsidR="00CF28FC" w:rsidRPr="00E6396C">
        <w:rPr>
          <w:rFonts w:ascii="Bookman Old Style" w:hAnsi="Bookman Old Style"/>
        </w:rPr>
        <w:t>Mrs.</w:t>
      </w:r>
      <w:r w:rsidRPr="00E6396C">
        <w:rPr>
          <w:rFonts w:ascii="Bookman Old Style" w:hAnsi="Bookman Old Style"/>
        </w:rPr>
        <w:t xml:space="preserve"> Miller and a second by </w:t>
      </w:r>
      <w:r w:rsidR="00CF28FC" w:rsidRPr="00E6396C">
        <w:rPr>
          <w:rFonts w:ascii="Bookman Old Style" w:hAnsi="Bookman Old Style"/>
        </w:rPr>
        <w:t>Mr. Gladden</w:t>
      </w:r>
      <w:r w:rsidRPr="00E6396C">
        <w:rPr>
          <w:rFonts w:ascii="Bookman Old Style" w:hAnsi="Bookman Old Style"/>
        </w:rPr>
        <w:t xml:space="preserve"> the Board unanimously voted to elect M</w:t>
      </w:r>
      <w:r w:rsidR="00E6396C">
        <w:rPr>
          <w:rFonts w:ascii="Bookman Old Style" w:hAnsi="Bookman Old Style"/>
        </w:rPr>
        <w:t>ak</w:t>
      </w:r>
      <w:r w:rsidRPr="00E6396C">
        <w:rPr>
          <w:rFonts w:ascii="Bookman Old Style" w:hAnsi="Bookman Old Style"/>
        </w:rPr>
        <w:t>enna Hamrick as the Board Secretary.</w:t>
      </w:r>
    </w:p>
    <w:p w14:paraId="21D27F7C" w14:textId="77777777" w:rsidR="00E84425" w:rsidRPr="00E6396C" w:rsidRDefault="00E84425" w:rsidP="004F1EB4">
      <w:pPr>
        <w:rPr>
          <w:rFonts w:ascii="Bookman Old Style" w:hAnsi="Bookman Old Style"/>
        </w:rPr>
      </w:pPr>
      <w:r w:rsidRPr="00E6396C">
        <w:rPr>
          <w:rFonts w:ascii="Bookman Old Style" w:hAnsi="Bookman Old Style"/>
        </w:rPr>
        <w:t xml:space="preserve">Manager’s Update:  </w:t>
      </w:r>
    </w:p>
    <w:p w14:paraId="580226FA" w14:textId="5C2D5DA5" w:rsidR="00E84425" w:rsidRPr="00E6396C" w:rsidRDefault="00CF28FC" w:rsidP="00E84425">
      <w:pPr>
        <w:pStyle w:val="ListParagraph"/>
        <w:numPr>
          <w:ilvl w:val="0"/>
          <w:numId w:val="1"/>
        </w:numPr>
        <w:rPr>
          <w:rFonts w:ascii="Bookman Old Style" w:hAnsi="Bookman Old Style"/>
        </w:rPr>
      </w:pPr>
      <w:r w:rsidRPr="00E6396C">
        <w:rPr>
          <w:rFonts w:ascii="Bookman Old Style" w:hAnsi="Bookman Old Style"/>
        </w:rPr>
        <w:t xml:space="preserve">Mr. </w:t>
      </w:r>
      <w:r w:rsidR="00E84425" w:rsidRPr="00E6396C">
        <w:rPr>
          <w:rFonts w:ascii="Bookman Old Style" w:hAnsi="Bookman Old Style"/>
        </w:rPr>
        <w:t>Prince informed the Board he has been in discussion with Andrew Tritt regarding funding for the waterline improvements in Taylorsville.  Mr. Tritt will be present at the April, 2024 Board meeting to discuss a bond to fund the project.</w:t>
      </w:r>
    </w:p>
    <w:p w14:paraId="79453A67" w14:textId="0B1E54A6" w:rsidR="00E84425" w:rsidRPr="00E6396C" w:rsidRDefault="00E84425" w:rsidP="00E84425">
      <w:pPr>
        <w:pStyle w:val="ListParagraph"/>
        <w:numPr>
          <w:ilvl w:val="0"/>
          <w:numId w:val="1"/>
        </w:numPr>
        <w:rPr>
          <w:rFonts w:ascii="Bookman Old Style" w:hAnsi="Bookman Old Style"/>
        </w:rPr>
      </w:pPr>
      <w:r w:rsidRPr="00E6396C">
        <w:rPr>
          <w:rFonts w:ascii="Bookman Old Style" w:hAnsi="Bookman Old Style"/>
        </w:rPr>
        <w:t>Mr. Prince also reported the water tank washouts will begin April 2, 2024.</w:t>
      </w:r>
    </w:p>
    <w:p w14:paraId="54D65814" w14:textId="00BFD2A8" w:rsidR="00E84425" w:rsidRPr="00E6396C" w:rsidRDefault="00E84425" w:rsidP="00E84425">
      <w:pPr>
        <w:pStyle w:val="ListParagraph"/>
        <w:numPr>
          <w:ilvl w:val="0"/>
          <w:numId w:val="1"/>
        </w:numPr>
        <w:rPr>
          <w:rFonts w:ascii="Bookman Old Style" w:hAnsi="Bookman Old Style"/>
        </w:rPr>
      </w:pPr>
      <w:r w:rsidRPr="00E6396C">
        <w:rPr>
          <w:rFonts w:ascii="Bookman Old Style" w:hAnsi="Bookman Old Style"/>
        </w:rPr>
        <w:t>EMA inspected Deaton Springs in March.</w:t>
      </w:r>
    </w:p>
    <w:p w14:paraId="79CB6EC4" w14:textId="6D76A640" w:rsidR="00E84425" w:rsidRPr="00E6396C" w:rsidRDefault="00E84425" w:rsidP="00E84425">
      <w:pPr>
        <w:pStyle w:val="ListParagraph"/>
        <w:numPr>
          <w:ilvl w:val="0"/>
          <w:numId w:val="1"/>
        </w:numPr>
        <w:rPr>
          <w:rFonts w:ascii="Bookman Old Style" w:hAnsi="Bookman Old Style"/>
        </w:rPr>
      </w:pPr>
      <w:r w:rsidRPr="00E6396C">
        <w:rPr>
          <w:rFonts w:ascii="Bookman Old Style" w:hAnsi="Bookman Old Style"/>
        </w:rPr>
        <w:lastRenderedPageBreak/>
        <w:t>The SCI project negotiations continue.  The Agreement is close to be</w:t>
      </w:r>
      <w:r w:rsidR="0036090B" w:rsidRPr="00E6396C">
        <w:rPr>
          <w:rFonts w:ascii="Bookman Old Style" w:hAnsi="Bookman Old Style"/>
        </w:rPr>
        <w:t>ing</w:t>
      </w:r>
      <w:r w:rsidRPr="00E6396C">
        <w:rPr>
          <w:rFonts w:ascii="Bookman Old Style" w:hAnsi="Bookman Old Style"/>
        </w:rPr>
        <w:t xml:space="preserve"> completed.  On a Motion by </w:t>
      </w:r>
      <w:r w:rsidR="00CF28FC" w:rsidRPr="00E6396C">
        <w:rPr>
          <w:rFonts w:ascii="Bookman Old Style" w:hAnsi="Bookman Old Style"/>
        </w:rPr>
        <w:t>Mr. Gladden</w:t>
      </w:r>
      <w:r w:rsidRPr="00E6396C">
        <w:rPr>
          <w:rFonts w:ascii="Bookman Old Style" w:hAnsi="Bookman Old Style"/>
        </w:rPr>
        <w:t xml:space="preserve"> and a second by </w:t>
      </w:r>
      <w:r w:rsidR="00CF28FC" w:rsidRPr="00E6396C">
        <w:rPr>
          <w:rFonts w:ascii="Bookman Old Style" w:hAnsi="Bookman Old Style"/>
        </w:rPr>
        <w:t>Mrs.</w:t>
      </w:r>
      <w:r w:rsidRPr="00E6396C">
        <w:rPr>
          <w:rFonts w:ascii="Bookman Old Style" w:hAnsi="Bookman Old Style"/>
        </w:rPr>
        <w:t xml:space="preserve"> Miller,</w:t>
      </w:r>
      <w:r w:rsidR="0036090B" w:rsidRPr="00E6396C">
        <w:rPr>
          <w:rFonts w:ascii="Bookman Old Style" w:hAnsi="Bookman Old Style"/>
        </w:rPr>
        <w:t xml:space="preserve"> and a unanimous vote by the Board, </w:t>
      </w:r>
      <w:r w:rsidR="00CF28FC" w:rsidRPr="00E6396C">
        <w:rPr>
          <w:rFonts w:ascii="Bookman Old Style" w:hAnsi="Bookman Old Style"/>
        </w:rPr>
        <w:t>Mr.</w:t>
      </w:r>
      <w:r w:rsidRPr="00E6396C">
        <w:rPr>
          <w:rFonts w:ascii="Bookman Old Style" w:hAnsi="Bookman Old Style"/>
        </w:rPr>
        <w:t xml:space="preserve"> </w:t>
      </w:r>
      <w:r w:rsidR="0036090B" w:rsidRPr="00E6396C">
        <w:rPr>
          <w:rFonts w:ascii="Bookman Old Style" w:hAnsi="Bookman Old Style"/>
        </w:rPr>
        <w:t xml:space="preserve">Prince was authorized </w:t>
      </w:r>
      <w:r w:rsidRPr="00E6396C">
        <w:rPr>
          <w:rFonts w:ascii="Bookman Old Style" w:hAnsi="Bookman Old Style"/>
        </w:rPr>
        <w:t xml:space="preserve">to execute the final Agreement </w:t>
      </w:r>
      <w:r w:rsidR="00E6396C" w:rsidRPr="00E6396C">
        <w:rPr>
          <w:rFonts w:ascii="Bookman Old Style" w:hAnsi="Bookman Old Style"/>
        </w:rPr>
        <w:t>and Ms.</w:t>
      </w:r>
      <w:r w:rsidRPr="00E6396C">
        <w:rPr>
          <w:rFonts w:ascii="Bookman Old Style" w:hAnsi="Bookman Old Style"/>
        </w:rPr>
        <w:t xml:space="preserve"> Hamrick</w:t>
      </w:r>
      <w:r w:rsidR="0036090B" w:rsidRPr="00E6396C">
        <w:rPr>
          <w:rFonts w:ascii="Bookman Old Style" w:hAnsi="Bookman Old Style"/>
        </w:rPr>
        <w:t xml:space="preserve"> was authorized</w:t>
      </w:r>
      <w:r w:rsidRPr="00E6396C">
        <w:rPr>
          <w:rFonts w:ascii="Bookman Old Style" w:hAnsi="Bookman Old Style"/>
        </w:rPr>
        <w:t xml:space="preserve"> to attest his signature.</w:t>
      </w:r>
    </w:p>
    <w:p w14:paraId="59DF2762" w14:textId="0B78FB1C" w:rsidR="00E84425" w:rsidRPr="00E6396C" w:rsidRDefault="00E84425" w:rsidP="00E84425">
      <w:pPr>
        <w:rPr>
          <w:rFonts w:ascii="Bookman Old Style" w:hAnsi="Bookman Old Style"/>
        </w:rPr>
      </w:pPr>
    </w:p>
    <w:p w14:paraId="70E0FE9B" w14:textId="1C34AED7" w:rsidR="00CF28FC" w:rsidRPr="00E6396C" w:rsidRDefault="00E84425" w:rsidP="00E84425">
      <w:pPr>
        <w:rPr>
          <w:rFonts w:ascii="Bookman Old Style" w:hAnsi="Bookman Old Style"/>
        </w:rPr>
      </w:pPr>
      <w:r w:rsidRPr="00E6396C">
        <w:rPr>
          <w:rFonts w:ascii="Bookman Old Style" w:hAnsi="Bookman Old Style"/>
        </w:rPr>
        <w:tab/>
        <w:t xml:space="preserve">On a Motion by </w:t>
      </w:r>
      <w:r w:rsidR="00CF28FC" w:rsidRPr="00E6396C">
        <w:rPr>
          <w:rFonts w:ascii="Bookman Old Style" w:hAnsi="Bookman Old Style"/>
        </w:rPr>
        <w:t>Mr.</w:t>
      </w:r>
      <w:r w:rsidRPr="00E6396C">
        <w:rPr>
          <w:rFonts w:ascii="Bookman Old Style" w:hAnsi="Bookman Old Style"/>
        </w:rPr>
        <w:t xml:space="preserve"> Thaxton and a second by </w:t>
      </w:r>
      <w:r w:rsidR="00CF28FC" w:rsidRPr="00E6396C">
        <w:rPr>
          <w:rFonts w:ascii="Bookman Old Style" w:hAnsi="Bookman Old Style"/>
        </w:rPr>
        <w:t>Mr.</w:t>
      </w:r>
      <w:r w:rsidRPr="00E6396C">
        <w:rPr>
          <w:rFonts w:ascii="Bookman Old Style" w:hAnsi="Bookman Old Style"/>
        </w:rPr>
        <w:t xml:space="preserve"> Lester</w:t>
      </w:r>
      <w:r w:rsidR="0036090B" w:rsidRPr="00E6396C">
        <w:rPr>
          <w:rFonts w:ascii="Bookman Old Style" w:hAnsi="Bookman Old Style"/>
        </w:rPr>
        <w:t xml:space="preserve"> and a unanimous vote by the Board, the</w:t>
      </w:r>
      <w:r w:rsidRPr="00E6396C">
        <w:rPr>
          <w:rFonts w:ascii="Bookman Old Style" w:hAnsi="Bookman Old Style"/>
        </w:rPr>
        <w:t xml:space="preserve"> Board went into Executive Session for the purpose of discussing a matter which is</w:t>
      </w:r>
      <w:r w:rsidR="0036090B" w:rsidRPr="00E6396C">
        <w:rPr>
          <w:rFonts w:ascii="Bookman Old Style" w:hAnsi="Bookman Old Style"/>
        </w:rPr>
        <w:t xml:space="preserve"> covered by</w:t>
      </w:r>
      <w:r w:rsidRPr="00E6396C">
        <w:rPr>
          <w:rFonts w:ascii="Bookman Old Style" w:hAnsi="Bookman Old Style"/>
        </w:rPr>
        <w:t xml:space="preserve"> Attorney/Client Privilege.</w:t>
      </w:r>
      <w:r w:rsidR="00CF28FC" w:rsidRPr="00E6396C">
        <w:rPr>
          <w:rFonts w:ascii="Bookman Old Style" w:hAnsi="Bookman Old Style"/>
        </w:rPr>
        <w:t xml:space="preserve">  The two representatives from R. L. Jennings excused themselves from the Board meeting.</w:t>
      </w:r>
    </w:p>
    <w:p w14:paraId="3332B9AB" w14:textId="2063770F" w:rsidR="00E6396C" w:rsidRPr="00E6396C" w:rsidRDefault="00CF28FC" w:rsidP="00E6396C">
      <w:pPr>
        <w:rPr>
          <w:rFonts w:ascii="Bookman Old Style" w:hAnsi="Bookman Old Style"/>
        </w:rPr>
      </w:pPr>
      <w:r w:rsidRPr="00E6396C">
        <w:rPr>
          <w:rFonts w:ascii="Bookman Old Style" w:hAnsi="Bookman Old Style"/>
        </w:rPr>
        <w:tab/>
      </w:r>
      <w:bookmarkStart w:id="1" w:name="_Hlk162875163"/>
    </w:p>
    <w:p w14:paraId="5D7CF119" w14:textId="48DB6F76" w:rsidR="00E84425" w:rsidRDefault="00E84425" w:rsidP="00E84425">
      <w:pPr>
        <w:rPr>
          <w:rFonts w:ascii="Bookman Old Style" w:hAnsi="Bookman Old Style"/>
        </w:rPr>
      </w:pPr>
      <w:r w:rsidRPr="00E6396C">
        <w:rPr>
          <w:rFonts w:ascii="Bookman Old Style" w:hAnsi="Bookman Old Style"/>
        </w:rPr>
        <w:tab/>
        <w:t xml:space="preserve">On a Motion by </w:t>
      </w:r>
      <w:r w:rsidR="00CF28FC" w:rsidRPr="00E6396C">
        <w:rPr>
          <w:rFonts w:ascii="Bookman Old Style" w:hAnsi="Bookman Old Style"/>
        </w:rPr>
        <w:t xml:space="preserve">Mr. </w:t>
      </w:r>
      <w:r w:rsidRPr="00E6396C">
        <w:rPr>
          <w:rFonts w:ascii="Bookman Old Style" w:hAnsi="Bookman Old Style"/>
        </w:rPr>
        <w:t xml:space="preserve">Thaxton and a second by </w:t>
      </w:r>
      <w:r w:rsidR="00CF28FC" w:rsidRPr="00E6396C">
        <w:rPr>
          <w:rFonts w:ascii="Bookman Old Style" w:hAnsi="Bookman Old Style"/>
        </w:rPr>
        <w:t>Mr. Gladden</w:t>
      </w:r>
      <w:r w:rsidRPr="00E6396C">
        <w:rPr>
          <w:rFonts w:ascii="Bookman Old Style" w:hAnsi="Bookman Old Style"/>
        </w:rPr>
        <w:t xml:space="preserve"> and a unanimous vote</w:t>
      </w:r>
      <w:r w:rsidR="0036090B" w:rsidRPr="00E6396C">
        <w:rPr>
          <w:rFonts w:ascii="Bookman Old Style" w:hAnsi="Bookman Old Style"/>
        </w:rPr>
        <w:t xml:space="preserve"> by the Board, the</w:t>
      </w:r>
      <w:r w:rsidRPr="00E6396C">
        <w:rPr>
          <w:rFonts w:ascii="Bookman Old Style" w:hAnsi="Bookman Old Style"/>
        </w:rPr>
        <w:t xml:space="preserve"> Board came out of Executive Session</w:t>
      </w:r>
      <w:r w:rsidR="00E6396C" w:rsidRPr="00E6396C">
        <w:rPr>
          <w:rFonts w:ascii="Bookman Old Style" w:hAnsi="Bookman Old Style"/>
        </w:rPr>
        <w:t xml:space="preserve"> to return to the Monthly Meeting</w:t>
      </w:r>
      <w:r w:rsidRPr="00E6396C">
        <w:rPr>
          <w:rFonts w:ascii="Bookman Old Style" w:hAnsi="Bookman Old Style"/>
        </w:rPr>
        <w:t>.</w:t>
      </w:r>
    </w:p>
    <w:p w14:paraId="6DF60B50" w14:textId="7FD155A6" w:rsidR="00E6396C" w:rsidRDefault="00E6396C" w:rsidP="00E6396C">
      <w:pPr>
        <w:rPr>
          <w:rFonts w:ascii="Bookman Old Style" w:hAnsi="Bookman Old Style"/>
        </w:rPr>
      </w:pPr>
      <w:r>
        <w:rPr>
          <w:rFonts w:ascii="Bookman Old Style" w:hAnsi="Bookman Old Style"/>
        </w:rPr>
        <w:tab/>
      </w:r>
      <w:r w:rsidRPr="00E6396C">
        <w:rPr>
          <w:rFonts w:ascii="Bookman Old Style" w:hAnsi="Bookman Old Style"/>
        </w:rPr>
        <w:t xml:space="preserve">On a Motion by Mr. </w:t>
      </w:r>
      <w:proofErr w:type="gramStart"/>
      <w:r>
        <w:rPr>
          <w:rFonts w:ascii="Bookman Old Style" w:hAnsi="Bookman Old Style"/>
        </w:rPr>
        <w:t xml:space="preserve">Lester </w:t>
      </w:r>
      <w:r w:rsidRPr="00E6396C">
        <w:rPr>
          <w:rFonts w:ascii="Bookman Old Style" w:hAnsi="Bookman Old Style"/>
        </w:rPr>
        <w:t xml:space="preserve"> and</w:t>
      </w:r>
      <w:proofErr w:type="gramEnd"/>
      <w:r w:rsidRPr="00E6396C">
        <w:rPr>
          <w:rFonts w:ascii="Bookman Old Style" w:hAnsi="Bookman Old Style"/>
        </w:rPr>
        <w:t xml:space="preserve"> a second by Mr. Gladden and a unanimous vote by the Board, the Board </w:t>
      </w:r>
      <w:r>
        <w:rPr>
          <w:rFonts w:ascii="Bookman Old Style" w:hAnsi="Bookman Old Style"/>
        </w:rPr>
        <w:t>Meeting was adjourned.</w:t>
      </w:r>
    </w:p>
    <w:p w14:paraId="3C1562E2" w14:textId="77777777" w:rsidR="00E6396C" w:rsidRDefault="00E6396C" w:rsidP="00E84425">
      <w:pPr>
        <w:rPr>
          <w:rFonts w:ascii="Bookman Old Style" w:hAnsi="Bookman Old Style"/>
        </w:rPr>
      </w:pPr>
    </w:p>
    <w:bookmarkEnd w:id="1"/>
    <w:p w14:paraId="35A8E125" w14:textId="77777777" w:rsidR="00E6396C" w:rsidRDefault="00E6396C" w:rsidP="00E84425">
      <w:pPr>
        <w:rPr>
          <w:rFonts w:ascii="Bookman Old Style" w:hAnsi="Bookman Old Style"/>
        </w:rPr>
      </w:pPr>
    </w:p>
    <w:p w14:paraId="5963225F" w14:textId="454F1758" w:rsidR="00E6396C" w:rsidRDefault="00E6396C" w:rsidP="00E84425">
      <w:pPr>
        <w:rPr>
          <w:rFonts w:ascii="Bookman Old Style" w:hAnsi="Bookman Old Style"/>
        </w:rPr>
      </w:pPr>
      <w:r>
        <w:rPr>
          <w:rFonts w:ascii="Bookman Old Style" w:hAnsi="Bookman Old Style"/>
        </w:rPr>
        <w:t>________________________________</w:t>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Attest:_</w:t>
      </w:r>
      <w:proofErr w:type="gramEnd"/>
      <w:r>
        <w:rPr>
          <w:rFonts w:ascii="Bookman Old Style" w:hAnsi="Bookman Old Style"/>
        </w:rPr>
        <w:t>_________________________</w:t>
      </w:r>
    </w:p>
    <w:p w14:paraId="538A0474" w14:textId="7E614808" w:rsidR="00E6396C" w:rsidRDefault="00E6396C" w:rsidP="00E84425">
      <w:pPr>
        <w:rPr>
          <w:rFonts w:ascii="Bookman Old Style" w:hAnsi="Bookman Old Style"/>
        </w:rPr>
      </w:pPr>
      <w:r>
        <w:rPr>
          <w:rFonts w:ascii="Bookman Old Style" w:hAnsi="Bookman Old Style"/>
        </w:rPr>
        <w:t>Grady McCrickard, Chairman</w:t>
      </w:r>
      <w:r>
        <w:rPr>
          <w:rFonts w:ascii="Bookman Old Style" w:hAnsi="Bookman Old Style"/>
        </w:rPr>
        <w:tab/>
      </w:r>
      <w:r>
        <w:rPr>
          <w:rFonts w:ascii="Bookman Old Style" w:hAnsi="Bookman Old Style"/>
        </w:rPr>
        <w:tab/>
      </w:r>
      <w:r>
        <w:rPr>
          <w:rFonts w:ascii="Bookman Old Style" w:hAnsi="Bookman Old Style"/>
        </w:rPr>
        <w:tab/>
        <w:t>Vickey R. Atkins</w:t>
      </w:r>
    </w:p>
    <w:p w14:paraId="5A4567FB" w14:textId="77777777" w:rsidR="00CF28FC" w:rsidRPr="00E6396C" w:rsidRDefault="00CF28FC" w:rsidP="00E84425">
      <w:pPr>
        <w:rPr>
          <w:rFonts w:ascii="Bookman Old Style" w:hAnsi="Bookman Old Style"/>
        </w:rPr>
      </w:pPr>
    </w:p>
    <w:p w14:paraId="72701C83" w14:textId="77777777" w:rsidR="00CF28FC" w:rsidRPr="00E6396C" w:rsidRDefault="00CF28FC" w:rsidP="00E84425">
      <w:pPr>
        <w:rPr>
          <w:rFonts w:ascii="Bookman Old Style" w:hAnsi="Bookman Old Style"/>
        </w:rPr>
      </w:pPr>
    </w:p>
    <w:p w14:paraId="4C620753" w14:textId="77777777" w:rsidR="00CF28FC" w:rsidRPr="00E6396C" w:rsidRDefault="00CF28FC" w:rsidP="00E84425">
      <w:pPr>
        <w:rPr>
          <w:rFonts w:ascii="Bookman Old Style" w:hAnsi="Bookman Old Style"/>
        </w:rPr>
      </w:pPr>
    </w:p>
    <w:p w14:paraId="447D8FE7" w14:textId="77777777" w:rsidR="00CF28FC" w:rsidRPr="00E6396C" w:rsidRDefault="00CF28FC" w:rsidP="00E84425">
      <w:pPr>
        <w:rPr>
          <w:rFonts w:ascii="Bookman Old Style" w:hAnsi="Bookman Old Style"/>
        </w:rPr>
      </w:pPr>
    </w:p>
    <w:p w14:paraId="32B8B4F3" w14:textId="77777777" w:rsidR="00CF28FC" w:rsidRPr="00E6396C" w:rsidRDefault="00CF28FC" w:rsidP="00E84425">
      <w:pPr>
        <w:rPr>
          <w:rFonts w:ascii="Bookman Old Style" w:hAnsi="Bookman Old Style"/>
        </w:rPr>
      </w:pPr>
    </w:p>
    <w:p w14:paraId="46408C5B" w14:textId="77777777" w:rsidR="00CF28FC" w:rsidRPr="00E6396C" w:rsidRDefault="00CF28FC" w:rsidP="00E84425">
      <w:pPr>
        <w:rPr>
          <w:rFonts w:ascii="Bookman Old Style" w:hAnsi="Bookman Old Style"/>
        </w:rPr>
      </w:pPr>
    </w:p>
    <w:p w14:paraId="28B2E509" w14:textId="77777777" w:rsidR="00CF28FC" w:rsidRPr="00E6396C" w:rsidRDefault="00CF28FC" w:rsidP="00E84425">
      <w:pPr>
        <w:rPr>
          <w:rFonts w:ascii="Bookman Old Style" w:hAnsi="Bookman Old Style"/>
        </w:rPr>
      </w:pPr>
    </w:p>
    <w:p w14:paraId="6AD9F44B" w14:textId="77777777" w:rsidR="00CF28FC" w:rsidRPr="00E6396C" w:rsidRDefault="00CF28FC" w:rsidP="00E84425">
      <w:pPr>
        <w:rPr>
          <w:rFonts w:ascii="Bookman Old Style" w:hAnsi="Bookman Old Style"/>
        </w:rPr>
      </w:pPr>
    </w:p>
    <w:p w14:paraId="465949E9" w14:textId="77777777" w:rsidR="00E6396C" w:rsidRDefault="00E6396C" w:rsidP="00CF28FC">
      <w:pPr>
        <w:jc w:val="center"/>
        <w:rPr>
          <w:rFonts w:ascii="Bookman Old Style" w:hAnsi="Bookman Old Style"/>
        </w:rPr>
      </w:pPr>
    </w:p>
    <w:p w14:paraId="2F3DBAFB" w14:textId="77777777" w:rsidR="00E6396C" w:rsidRDefault="00E6396C" w:rsidP="00CF28FC">
      <w:pPr>
        <w:jc w:val="center"/>
        <w:rPr>
          <w:rFonts w:ascii="Bookman Old Style" w:hAnsi="Bookman Old Style"/>
        </w:rPr>
      </w:pPr>
    </w:p>
    <w:p w14:paraId="67E79318" w14:textId="77777777" w:rsidR="00E6396C" w:rsidRDefault="00E6396C" w:rsidP="00CF28FC">
      <w:pPr>
        <w:jc w:val="center"/>
        <w:rPr>
          <w:rFonts w:ascii="Bookman Old Style" w:hAnsi="Bookman Old Style"/>
        </w:rPr>
      </w:pPr>
    </w:p>
    <w:p w14:paraId="1D12F596" w14:textId="77777777" w:rsidR="00E6396C" w:rsidRDefault="00E6396C" w:rsidP="00CF28FC">
      <w:pPr>
        <w:jc w:val="center"/>
        <w:rPr>
          <w:rFonts w:ascii="Bookman Old Style" w:hAnsi="Bookman Old Style"/>
        </w:rPr>
      </w:pPr>
    </w:p>
    <w:p w14:paraId="4E9B640E" w14:textId="77777777" w:rsidR="00E6396C" w:rsidRDefault="00E6396C" w:rsidP="00CF28FC">
      <w:pPr>
        <w:jc w:val="center"/>
        <w:rPr>
          <w:rFonts w:ascii="Bookman Old Style" w:hAnsi="Bookman Old Style"/>
        </w:rPr>
      </w:pPr>
    </w:p>
    <w:p w14:paraId="025CB4F8" w14:textId="77777777" w:rsidR="00E6396C" w:rsidRDefault="00E6396C" w:rsidP="00CF28FC">
      <w:pPr>
        <w:jc w:val="center"/>
        <w:rPr>
          <w:rFonts w:ascii="Bookman Old Style" w:hAnsi="Bookman Old Style"/>
        </w:rPr>
      </w:pPr>
    </w:p>
    <w:p w14:paraId="4CCCE97D" w14:textId="2C24299A" w:rsidR="00CF28FC" w:rsidRPr="00E6396C" w:rsidRDefault="00CF28FC" w:rsidP="00CF28FC">
      <w:pPr>
        <w:jc w:val="center"/>
        <w:rPr>
          <w:rFonts w:ascii="Bookman Old Style" w:hAnsi="Bookman Old Style"/>
        </w:rPr>
      </w:pPr>
      <w:r w:rsidRPr="00E6396C">
        <w:rPr>
          <w:rFonts w:ascii="Bookman Old Style" w:hAnsi="Bookman Old Style"/>
        </w:rPr>
        <w:lastRenderedPageBreak/>
        <w:t>Polk County Sewage and Solid Waste Authority</w:t>
      </w:r>
    </w:p>
    <w:p w14:paraId="6C263C58" w14:textId="214BE056" w:rsidR="00CF28FC" w:rsidRPr="00E6396C" w:rsidRDefault="00CF28FC" w:rsidP="00CF28FC">
      <w:pPr>
        <w:jc w:val="center"/>
        <w:rPr>
          <w:rFonts w:ascii="Bookman Old Style" w:hAnsi="Bookman Old Style"/>
        </w:rPr>
      </w:pPr>
      <w:r w:rsidRPr="00E6396C">
        <w:rPr>
          <w:rFonts w:ascii="Bookman Old Style" w:hAnsi="Bookman Old Style"/>
        </w:rPr>
        <w:t>Board of Directors Executive Session</w:t>
      </w:r>
    </w:p>
    <w:p w14:paraId="11E5F74E" w14:textId="77777777" w:rsidR="00CF28FC" w:rsidRPr="00E6396C" w:rsidRDefault="00CF28FC" w:rsidP="00CF28FC">
      <w:pPr>
        <w:jc w:val="center"/>
        <w:rPr>
          <w:rFonts w:ascii="Bookman Old Style" w:hAnsi="Bookman Old Style"/>
        </w:rPr>
      </w:pPr>
      <w:r w:rsidRPr="00E6396C">
        <w:rPr>
          <w:rFonts w:ascii="Bookman Old Style" w:hAnsi="Bookman Old Style"/>
        </w:rPr>
        <w:t>Monday, March 18, 2024</w:t>
      </w:r>
    </w:p>
    <w:p w14:paraId="2F8CE445" w14:textId="11DBD24A" w:rsidR="00CF28FC" w:rsidRPr="00E6396C" w:rsidRDefault="00CF28FC" w:rsidP="00CF28FC">
      <w:pPr>
        <w:rPr>
          <w:rFonts w:ascii="Bookman Old Style" w:hAnsi="Bookman Old Style"/>
        </w:rPr>
      </w:pPr>
    </w:p>
    <w:p w14:paraId="4B1DFF10" w14:textId="43520A05" w:rsidR="00CF28FC" w:rsidRPr="00E6396C" w:rsidRDefault="00CF28FC" w:rsidP="00CF28FC">
      <w:pPr>
        <w:rPr>
          <w:rFonts w:ascii="Bookman Old Style" w:hAnsi="Bookman Old Style"/>
        </w:rPr>
      </w:pPr>
      <w:r w:rsidRPr="00E6396C">
        <w:rPr>
          <w:rFonts w:ascii="Bookman Old Style" w:hAnsi="Bookman Old Style"/>
        </w:rPr>
        <w:t>On a Motion by Mr. Thaxton and a second by Mr. Lester and a unanimous vote by the Board, the Board went into Executive Session for the purpose of discussing a matter which is covered by Attorney/Client Privilege.</w:t>
      </w:r>
    </w:p>
    <w:p w14:paraId="58CED40A" w14:textId="15DC2232" w:rsidR="00CF28FC" w:rsidRPr="00E6396C" w:rsidRDefault="00CF28FC" w:rsidP="00CF28FC">
      <w:pPr>
        <w:rPr>
          <w:rFonts w:ascii="Bookman Old Style" w:hAnsi="Bookman Old Style"/>
        </w:rPr>
      </w:pPr>
      <w:r w:rsidRPr="00E6396C">
        <w:rPr>
          <w:rFonts w:ascii="Bookman Old Style" w:hAnsi="Bookman Old Style"/>
        </w:rPr>
        <w:t xml:space="preserve">The following Board Members were present:  Chairman, Grady McCrickard; Vice-Chairman, Dr. Neeve Owen, Mary Miller, </w:t>
      </w:r>
      <w:proofErr w:type="gramStart"/>
      <w:r w:rsidRPr="00E6396C">
        <w:rPr>
          <w:rFonts w:ascii="Bookman Old Style" w:hAnsi="Bookman Old Style"/>
        </w:rPr>
        <w:t>Jimmy  Gladden</w:t>
      </w:r>
      <w:proofErr w:type="gramEnd"/>
      <w:r w:rsidRPr="00E6396C">
        <w:rPr>
          <w:rFonts w:ascii="Bookman Old Style" w:hAnsi="Bookman Old Style"/>
        </w:rPr>
        <w:t>, Chuck Thaxton; Mike Lester.</w:t>
      </w:r>
    </w:p>
    <w:p w14:paraId="11A96B90" w14:textId="77777777" w:rsidR="00CF28FC" w:rsidRPr="00E6396C" w:rsidRDefault="00CF28FC" w:rsidP="00CF28FC">
      <w:pPr>
        <w:rPr>
          <w:rFonts w:ascii="Bookman Old Style" w:hAnsi="Bookman Old Style"/>
        </w:rPr>
      </w:pPr>
      <w:r w:rsidRPr="00E6396C">
        <w:rPr>
          <w:rFonts w:ascii="Bookman Old Style" w:hAnsi="Bookman Old Style"/>
        </w:rPr>
        <w:t>Also present was:</w:t>
      </w:r>
    </w:p>
    <w:p w14:paraId="2B902451" w14:textId="77777777" w:rsidR="00CF28FC" w:rsidRPr="00E6396C" w:rsidRDefault="00CF28FC" w:rsidP="00CF28FC">
      <w:pPr>
        <w:rPr>
          <w:rFonts w:ascii="Bookman Old Style" w:hAnsi="Bookman Old Style"/>
        </w:rPr>
      </w:pPr>
      <w:r w:rsidRPr="00E6396C">
        <w:rPr>
          <w:rFonts w:ascii="Bookman Old Style" w:hAnsi="Bookman Old Style"/>
        </w:rPr>
        <w:t>Ryan Prince, Manager</w:t>
      </w:r>
    </w:p>
    <w:p w14:paraId="53CE0952" w14:textId="77777777" w:rsidR="00CF28FC" w:rsidRPr="00E6396C" w:rsidRDefault="00CF28FC" w:rsidP="00CF28FC">
      <w:pPr>
        <w:rPr>
          <w:rFonts w:ascii="Bookman Old Style" w:hAnsi="Bookman Old Style"/>
        </w:rPr>
      </w:pPr>
      <w:r w:rsidRPr="00E6396C">
        <w:rPr>
          <w:rFonts w:ascii="Bookman Old Style" w:hAnsi="Bookman Old Style"/>
        </w:rPr>
        <w:t>Vickey R. Atkins, Attorney for the Authority</w:t>
      </w:r>
    </w:p>
    <w:p w14:paraId="22487D16" w14:textId="77777777" w:rsidR="00CF28FC" w:rsidRPr="00E6396C" w:rsidRDefault="00CF28FC" w:rsidP="00CF28FC">
      <w:pPr>
        <w:rPr>
          <w:rFonts w:ascii="Bookman Old Style" w:hAnsi="Bookman Old Style"/>
        </w:rPr>
      </w:pPr>
      <w:r w:rsidRPr="00E6396C">
        <w:rPr>
          <w:rFonts w:ascii="Bookman Old Style" w:hAnsi="Bookman Old Style"/>
        </w:rPr>
        <w:t>Two representatives from R. L. Jennings</w:t>
      </w:r>
    </w:p>
    <w:p w14:paraId="06037429" w14:textId="77777777" w:rsidR="00E6396C" w:rsidRPr="00E6396C" w:rsidRDefault="00E6396C" w:rsidP="00E6396C">
      <w:pPr>
        <w:rPr>
          <w:rFonts w:ascii="Bookman Old Style" w:hAnsi="Bookman Old Style"/>
        </w:rPr>
      </w:pPr>
      <w:r w:rsidRPr="00E6396C">
        <w:rPr>
          <w:rFonts w:ascii="Bookman Old Style" w:hAnsi="Bookman Old Style"/>
        </w:rPr>
        <w:t>The Board’s attorney reported that she had a discussion with District Attorney Jack Browning regarding the pending suit against two former employees.  Mr. Browning indicated there were over 200 cases docketed in front of the case against the former employees.  He believes it will be into year 2025 before the case is heard.  He indicated the two employees have hired separate attorneys.  Both attorneys have requested discovery on the case.  The District Attorney’s office has the discovery ready to be picked up.  But neither attorney has picked up the requested discovery.</w:t>
      </w:r>
    </w:p>
    <w:p w14:paraId="4D8BF939" w14:textId="77777777" w:rsidR="00E6396C" w:rsidRPr="00E6396C" w:rsidRDefault="00E6396C" w:rsidP="00E6396C">
      <w:pPr>
        <w:rPr>
          <w:rFonts w:ascii="Bookman Old Style" w:hAnsi="Bookman Old Style"/>
        </w:rPr>
      </w:pPr>
      <w:r w:rsidRPr="00E6396C">
        <w:rPr>
          <w:rFonts w:ascii="Bookman Old Style" w:hAnsi="Bookman Old Style"/>
        </w:rPr>
        <w:tab/>
        <w:t>Mr. Browning also indicated the Board needed to have a discussion as to their goal in prosecuting the case.  Is it the Board’s objective to have the employees serve time, pay restitution or a combination of both.  A brief discussion ensued.  The Board did not reach a decision.  But they indicated further discussions would be held.</w:t>
      </w:r>
    </w:p>
    <w:p w14:paraId="0DE4DF9E" w14:textId="77777777" w:rsidR="00E6396C" w:rsidRDefault="00E6396C" w:rsidP="00E6396C">
      <w:pPr>
        <w:rPr>
          <w:rFonts w:ascii="Bookman Old Style" w:hAnsi="Bookman Old Style"/>
        </w:rPr>
      </w:pPr>
      <w:r w:rsidRPr="00E6396C">
        <w:rPr>
          <w:rFonts w:ascii="Bookman Old Style" w:hAnsi="Bookman Old Style"/>
        </w:rPr>
        <w:tab/>
        <w:t>On a Motion by Mr. Thaxton and a second by Mr. Gladden and a unanimous vote by the Board, the Board came out of Executive Session to return to the Monthly Meeting.</w:t>
      </w:r>
    </w:p>
    <w:p w14:paraId="3997BDCE" w14:textId="77777777" w:rsidR="00CF28FC" w:rsidRPr="00E6396C" w:rsidRDefault="00CF28FC" w:rsidP="00E84425">
      <w:pPr>
        <w:rPr>
          <w:rFonts w:ascii="Bookman Old Style" w:hAnsi="Bookman Old Style"/>
        </w:rPr>
      </w:pPr>
    </w:p>
    <w:p w14:paraId="0CF68CA7" w14:textId="77777777" w:rsidR="001E782E" w:rsidRDefault="001E782E" w:rsidP="001E782E">
      <w:pPr>
        <w:rPr>
          <w:rFonts w:ascii="Bookman Old Style" w:hAnsi="Bookman Old Style"/>
        </w:rPr>
      </w:pPr>
      <w:r>
        <w:rPr>
          <w:rFonts w:ascii="Bookman Old Style" w:hAnsi="Bookman Old Style"/>
        </w:rPr>
        <w:t>________________________________</w:t>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Attest:_</w:t>
      </w:r>
      <w:proofErr w:type="gramEnd"/>
      <w:r>
        <w:rPr>
          <w:rFonts w:ascii="Bookman Old Style" w:hAnsi="Bookman Old Style"/>
        </w:rPr>
        <w:t>_________________________</w:t>
      </w:r>
    </w:p>
    <w:p w14:paraId="697E8BCD" w14:textId="77777777" w:rsidR="001E782E" w:rsidRDefault="001E782E" w:rsidP="001E782E">
      <w:pPr>
        <w:rPr>
          <w:rFonts w:ascii="Bookman Old Style" w:hAnsi="Bookman Old Style"/>
        </w:rPr>
      </w:pPr>
      <w:r>
        <w:rPr>
          <w:rFonts w:ascii="Bookman Old Style" w:hAnsi="Bookman Old Style"/>
        </w:rPr>
        <w:t>Grady McCrickard, Chairman</w:t>
      </w:r>
      <w:r>
        <w:rPr>
          <w:rFonts w:ascii="Bookman Old Style" w:hAnsi="Bookman Old Style"/>
        </w:rPr>
        <w:tab/>
      </w:r>
      <w:r>
        <w:rPr>
          <w:rFonts w:ascii="Bookman Old Style" w:hAnsi="Bookman Old Style"/>
        </w:rPr>
        <w:tab/>
      </w:r>
      <w:r>
        <w:rPr>
          <w:rFonts w:ascii="Bookman Old Style" w:hAnsi="Bookman Old Style"/>
        </w:rPr>
        <w:tab/>
        <w:t>Vickey R. Atkins</w:t>
      </w:r>
    </w:p>
    <w:p w14:paraId="36C62CF6" w14:textId="77777777" w:rsidR="001E782E" w:rsidRPr="00E6396C" w:rsidRDefault="001E782E" w:rsidP="001E782E">
      <w:pPr>
        <w:rPr>
          <w:rFonts w:ascii="Bookman Old Style" w:hAnsi="Bookman Old Style"/>
        </w:rPr>
      </w:pPr>
    </w:p>
    <w:p w14:paraId="6BB7AC03" w14:textId="77777777" w:rsidR="001E782E" w:rsidRPr="00E6396C" w:rsidRDefault="001E782E" w:rsidP="001E782E">
      <w:pPr>
        <w:rPr>
          <w:rFonts w:ascii="Bookman Old Style" w:hAnsi="Bookman Old Style"/>
        </w:rPr>
      </w:pPr>
    </w:p>
    <w:p w14:paraId="571ABB63" w14:textId="4D17CD46" w:rsidR="004F1EB4" w:rsidRPr="00E6396C" w:rsidRDefault="004F1EB4" w:rsidP="004F1EB4">
      <w:pPr>
        <w:rPr>
          <w:rFonts w:ascii="Bookman Old Style" w:hAnsi="Bookman Old Style"/>
        </w:rPr>
      </w:pPr>
    </w:p>
    <w:p w14:paraId="3B3D1801" w14:textId="7C6A0F85" w:rsidR="004F1EB4" w:rsidRPr="00E6396C" w:rsidRDefault="004F1EB4" w:rsidP="004F1EB4">
      <w:pPr>
        <w:rPr>
          <w:rFonts w:ascii="Bookman Old Style" w:hAnsi="Bookman Old Style"/>
        </w:rPr>
      </w:pPr>
    </w:p>
    <w:p w14:paraId="7613CF94" w14:textId="77777777" w:rsidR="004F1EB4" w:rsidRPr="00E6396C" w:rsidRDefault="004F1EB4" w:rsidP="004F1EB4">
      <w:pPr>
        <w:rPr>
          <w:rFonts w:ascii="Bookman Old Style" w:hAnsi="Bookman Old Style"/>
        </w:rPr>
      </w:pPr>
    </w:p>
    <w:sectPr w:rsidR="004F1EB4" w:rsidRPr="00E6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3661B"/>
    <w:multiLevelType w:val="hybridMultilevel"/>
    <w:tmpl w:val="83B4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03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B4"/>
    <w:rsid w:val="001E782E"/>
    <w:rsid w:val="0036090B"/>
    <w:rsid w:val="00484519"/>
    <w:rsid w:val="004F1EB4"/>
    <w:rsid w:val="00850D03"/>
    <w:rsid w:val="00C7722C"/>
    <w:rsid w:val="00CF28FC"/>
    <w:rsid w:val="00E6396C"/>
    <w:rsid w:val="00E84425"/>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3152"/>
  <w15:chartTrackingRefBased/>
  <w15:docId w15:val="{DE95A498-931C-4DE7-97F8-103B96B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Makenna Hamrick</cp:lastModifiedBy>
  <cp:revision>2</cp:revision>
  <dcterms:created xsi:type="dcterms:W3CDTF">2024-04-01T18:58:00Z</dcterms:created>
  <dcterms:modified xsi:type="dcterms:W3CDTF">2024-04-01T18:58:00Z</dcterms:modified>
</cp:coreProperties>
</file>